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95" w:rsidRDefault="004023F3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023F3">
        <w:rPr>
          <w:rFonts w:ascii="Tahoma" w:hAnsi="Tahoma" w:cs="Tahoma"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3pt;height:51.45pt">
            <v:shadow color="#868686"/>
            <v:textpath style="font-family:&quot;Arial Black&quot;;v-text-kern:t" trim="t" fitpath="t" string="LUNES AL SOL"/>
          </v:shape>
        </w:pict>
      </w:r>
    </w:p>
    <w:p w:rsidR="003B6295" w:rsidRDefault="00601499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145415</wp:posOffset>
            </wp:positionV>
            <wp:extent cx="1168400" cy="1599565"/>
            <wp:effectExtent l="19050" t="0" r="0" b="0"/>
            <wp:wrapSquare wrapText="bothSides"/>
            <wp:docPr id="1" name="Imagen 1" descr="http://www.cuadernalia.net/local/cache-vignettes/L100xH137/487418-46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adernalia.net/local/cache-vignettes/L100xH137/487418-46a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295" w:rsidRPr="004A1BE1" w:rsidRDefault="003B6295" w:rsidP="003B629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A1BE1">
        <w:rPr>
          <w:rFonts w:ascii="Tahoma" w:hAnsi="Tahoma" w:cs="Tahoma"/>
          <w:color w:val="000000"/>
          <w:sz w:val="20"/>
          <w:szCs w:val="20"/>
        </w:rPr>
        <w:t>Una ciudad al norte, costera, dividida por una ría de aguas verdes y</w:t>
      </w:r>
      <w:r w:rsidR="00601499" w:rsidRPr="004A1BE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A1BE1">
        <w:rPr>
          <w:rFonts w:ascii="Tahoma" w:hAnsi="Tahoma" w:cs="Tahoma"/>
          <w:color w:val="000000"/>
          <w:sz w:val="20"/>
          <w:szCs w:val="20"/>
        </w:rPr>
        <w:t>oleaginosas. Muchos hombres y mujeres dejaron atrás el campo o el mar para</w:t>
      </w:r>
      <w:r w:rsidR="00601499" w:rsidRPr="004A1BE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A1BE1">
        <w:rPr>
          <w:rFonts w:ascii="Tahoma" w:hAnsi="Tahoma" w:cs="Tahoma"/>
          <w:color w:val="000000"/>
          <w:sz w:val="20"/>
          <w:szCs w:val="20"/>
        </w:rPr>
        <w:t>ir a trabajar a las fábricas, a las refinerías, al astillero. Pero después llegó la</w:t>
      </w:r>
      <w:r w:rsidR="00601499" w:rsidRPr="004A1BE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A1BE1">
        <w:rPr>
          <w:rFonts w:ascii="Tahoma" w:hAnsi="Tahoma" w:cs="Tahoma"/>
          <w:color w:val="000000"/>
          <w:sz w:val="20"/>
          <w:szCs w:val="20"/>
        </w:rPr>
        <w:t>reconver-sión</w:t>
      </w:r>
      <w:proofErr w:type="spellEnd"/>
      <w:r w:rsidRPr="004A1BE1">
        <w:rPr>
          <w:rFonts w:ascii="Tahoma" w:hAnsi="Tahoma" w:cs="Tahoma"/>
          <w:color w:val="000000"/>
          <w:sz w:val="20"/>
          <w:szCs w:val="20"/>
        </w:rPr>
        <w:t xml:space="preserve"> industrial. En el bar de Rico se reúnen un grupo de amigos,</w:t>
      </w:r>
      <w:r w:rsidR="004A1BE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A1BE1">
        <w:rPr>
          <w:rFonts w:ascii="Tahoma" w:hAnsi="Tahoma" w:cs="Tahoma"/>
          <w:color w:val="000000"/>
          <w:sz w:val="20"/>
          <w:szCs w:val="20"/>
        </w:rPr>
        <w:t>conversan en las horas mu</w:t>
      </w:r>
      <w:r w:rsidR="00601499" w:rsidRPr="004A1BE1">
        <w:rPr>
          <w:rFonts w:ascii="Tahoma" w:hAnsi="Tahoma" w:cs="Tahoma"/>
          <w:color w:val="000000"/>
          <w:sz w:val="20"/>
          <w:szCs w:val="20"/>
        </w:rPr>
        <w:t xml:space="preserve">ertas, se juegan sus esperanzas </w:t>
      </w:r>
      <w:r w:rsidRPr="004A1BE1">
        <w:rPr>
          <w:rFonts w:ascii="Tahoma" w:hAnsi="Tahoma" w:cs="Tahoma"/>
          <w:color w:val="000000"/>
          <w:sz w:val="20"/>
          <w:szCs w:val="20"/>
        </w:rPr>
        <w:t xml:space="preserve">en la </w:t>
      </w:r>
      <w:proofErr w:type="spellStart"/>
      <w:r w:rsidRPr="004A1BE1">
        <w:rPr>
          <w:rFonts w:ascii="Tahoma" w:hAnsi="Tahoma" w:cs="Tahoma"/>
          <w:color w:val="000000"/>
          <w:sz w:val="20"/>
          <w:szCs w:val="20"/>
        </w:rPr>
        <w:t>má</w:t>
      </w:r>
      <w:proofErr w:type="spellEnd"/>
      <w:r w:rsidRPr="004A1BE1">
        <w:rPr>
          <w:rFonts w:ascii="Tahoma" w:hAnsi="Tahoma" w:cs="Tahoma"/>
          <w:color w:val="000000"/>
          <w:sz w:val="20"/>
          <w:szCs w:val="20"/>
        </w:rPr>
        <w:t>-quina... en</w:t>
      </w:r>
      <w:r w:rsidR="00601499" w:rsidRPr="004A1BE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A1BE1">
        <w:rPr>
          <w:rFonts w:ascii="Tahoma" w:hAnsi="Tahoma" w:cs="Tahoma"/>
          <w:color w:val="000000"/>
          <w:sz w:val="20"/>
          <w:szCs w:val="20"/>
        </w:rPr>
        <w:t>el bar se mezclan los recuerdos y los proyectos, se comparten las frustraciones</w:t>
      </w:r>
      <w:r w:rsidR="00601499" w:rsidRPr="004A1BE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A1BE1">
        <w:rPr>
          <w:rFonts w:ascii="Tahoma" w:hAnsi="Tahoma" w:cs="Tahoma"/>
          <w:color w:val="000000"/>
          <w:sz w:val="20"/>
          <w:szCs w:val="20"/>
        </w:rPr>
        <w:t>y las esperanzas. Como un fantasma, el cierre del astillero planea sobre ellos.</w:t>
      </w:r>
    </w:p>
    <w:p w:rsidR="004A1BE1" w:rsidRDefault="003B6295" w:rsidP="004A1B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A1BE1">
        <w:rPr>
          <w:rFonts w:ascii="Tahoma" w:hAnsi="Tahoma" w:cs="Tahoma"/>
          <w:color w:val="000000"/>
          <w:sz w:val="20"/>
          <w:szCs w:val="20"/>
        </w:rPr>
        <w:t>En su calendario todos los días son festivos, pero en todos hay motivo para la</w:t>
      </w:r>
      <w:r w:rsidR="004A1BE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A1BE1">
        <w:rPr>
          <w:rFonts w:ascii="Tahoma" w:hAnsi="Tahoma" w:cs="Tahoma"/>
          <w:color w:val="000000"/>
          <w:sz w:val="20"/>
          <w:szCs w:val="20"/>
        </w:rPr>
        <w:t>desesperación. Ésta es la historia de los que viven la vida en domingo, de los</w:t>
      </w:r>
      <w:r w:rsidR="004A1BE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A1BE1">
        <w:rPr>
          <w:rFonts w:ascii="Tahoma" w:hAnsi="Tahoma" w:cs="Tahoma"/>
          <w:color w:val="000000"/>
          <w:sz w:val="20"/>
          <w:szCs w:val="20"/>
        </w:rPr>
        <w:t xml:space="preserve">que pasan los lunes al sol. Y parado significa estar sin </w:t>
      </w:r>
      <w:proofErr w:type="spellStart"/>
      <w:r w:rsidRPr="004A1BE1">
        <w:rPr>
          <w:rFonts w:ascii="Tahoma" w:hAnsi="Tahoma" w:cs="Tahoma"/>
          <w:color w:val="000000"/>
          <w:sz w:val="20"/>
          <w:szCs w:val="20"/>
        </w:rPr>
        <w:t>em-pleo</w:t>
      </w:r>
      <w:proofErr w:type="spellEnd"/>
      <w:r w:rsidRPr="004A1BE1">
        <w:rPr>
          <w:rFonts w:ascii="Tahoma" w:hAnsi="Tahoma" w:cs="Tahoma"/>
          <w:color w:val="000000"/>
          <w:sz w:val="20"/>
          <w:szCs w:val="20"/>
        </w:rPr>
        <w:t>. Pero en algunos</w:t>
      </w:r>
      <w:r w:rsidR="004A1BE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A1BE1">
        <w:rPr>
          <w:rFonts w:ascii="Tahoma" w:hAnsi="Tahoma" w:cs="Tahoma"/>
          <w:color w:val="000000"/>
          <w:sz w:val="20"/>
          <w:szCs w:val="20"/>
        </w:rPr>
        <w:t xml:space="preserve">países de </w:t>
      </w:r>
      <w:proofErr w:type="spellStart"/>
      <w:r w:rsidRPr="004A1BE1">
        <w:rPr>
          <w:rFonts w:ascii="Tahoma" w:hAnsi="Tahoma" w:cs="Tahoma"/>
          <w:color w:val="000000"/>
          <w:sz w:val="20"/>
          <w:szCs w:val="20"/>
        </w:rPr>
        <w:t>Latinoamerica</w:t>
      </w:r>
      <w:proofErr w:type="spellEnd"/>
      <w:r w:rsidRPr="004A1BE1">
        <w:rPr>
          <w:rFonts w:ascii="Tahoma" w:hAnsi="Tahoma" w:cs="Tahoma"/>
          <w:color w:val="000000"/>
          <w:sz w:val="20"/>
          <w:szCs w:val="20"/>
        </w:rPr>
        <w:t>, parado también significa de pie.</w:t>
      </w:r>
    </w:p>
    <w:p w:rsidR="004A1BE1" w:rsidRPr="004A1BE1" w:rsidRDefault="004A1BE1" w:rsidP="004A1B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33339A"/>
          <w:sz w:val="28"/>
          <w:szCs w:val="28"/>
        </w:rPr>
      </w:pPr>
      <w:r>
        <w:rPr>
          <w:rFonts w:ascii="Tahoma-Bold" w:hAnsi="Tahoma-Bold" w:cs="Tahoma-Bold"/>
          <w:b/>
          <w:bCs/>
          <w:color w:val="33339A"/>
          <w:sz w:val="28"/>
          <w:szCs w:val="28"/>
        </w:rPr>
        <w:t>FICHA TÉCNICA</w:t>
      </w: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33339A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t xml:space="preserve">: Fernando León de </w:t>
      </w:r>
      <w:proofErr w:type="spellStart"/>
      <w:r>
        <w:rPr>
          <w:rFonts w:ascii="Arial" w:hAnsi="Arial" w:cs="Arial"/>
          <w:sz w:val="20"/>
          <w:szCs w:val="20"/>
        </w:rPr>
        <w:t>Araona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Guión</w:t>
      </w:r>
      <w:r>
        <w:rPr>
          <w:rFonts w:ascii="Arial" w:hAnsi="Arial" w:cs="Arial"/>
          <w:sz w:val="20"/>
          <w:szCs w:val="20"/>
        </w:rPr>
        <w:t xml:space="preserve">: Fernando León de </w:t>
      </w:r>
      <w:proofErr w:type="spellStart"/>
      <w:r>
        <w:rPr>
          <w:rFonts w:ascii="Arial" w:hAnsi="Arial" w:cs="Arial"/>
          <w:sz w:val="20"/>
          <w:szCs w:val="20"/>
        </w:rPr>
        <w:t>Araona</w:t>
      </w:r>
      <w:proofErr w:type="spellEnd"/>
      <w:r>
        <w:rPr>
          <w:rFonts w:ascii="Arial" w:hAnsi="Arial" w:cs="Arial"/>
          <w:sz w:val="20"/>
          <w:szCs w:val="20"/>
        </w:rPr>
        <w:t xml:space="preserve"> e Ignacio del Moral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Producción</w:t>
      </w:r>
      <w:r>
        <w:rPr>
          <w:rFonts w:ascii="Arial" w:hAnsi="Arial" w:cs="Arial"/>
          <w:sz w:val="20"/>
          <w:szCs w:val="20"/>
        </w:rPr>
        <w:t xml:space="preserve">: Elías </w:t>
      </w:r>
      <w:proofErr w:type="spellStart"/>
      <w:r>
        <w:rPr>
          <w:rFonts w:ascii="Arial" w:hAnsi="Arial" w:cs="Arial"/>
          <w:sz w:val="20"/>
          <w:szCs w:val="20"/>
        </w:rPr>
        <w:t>Quejereta</w:t>
      </w:r>
      <w:proofErr w:type="spellEnd"/>
      <w:r>
        <w:rPr>
          <w:rFonts w:ascii="Arial" w:hAnsi="Arial" w:cs="Arial"/>
          <w:sz w:val="20"/>
          <w:szCs w:val="20"/>
        </w:rPr>
        <w:t xml:space="preserve"> y Jaume </w:t>
      </w:r>
      <w:proofErr w:type="spellStart"/>
      <w:r>
        <w:rPr>
          <w:rFonts w:ascii="Arial" w:hAnsi="Arial" w:cs="Arial"/>
          <w:sz w:val="20"/>
          <w:szCs w:val="20"/>
        </w:rPr>
        <w:t>Roures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Duración</w:t>
      </w:r>
      <w:r>
        <w:rPr>
          <w:rFonts w:ascii="Arial" w:hAnsi="Arial" w:cs="Arial"/>
          <w:sz w:val="20"/>
          <w:szCs w:val="20"/>
        </w:rPr>
        <w:t>:1 h 53 min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Nacionalidad</w:t>
      </w:r>
      <w:r>
        <w:rPr>
          <w:rFonts w:ascii="Arial" w:hAnsi="Arial" w:cs="Arial"/>
          <w:sz w:val="20"/>
          <w:szCs w:val="20"/>
        </w:rPr>
        <w:t>: España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Año de Producción</w:t>
      </w:r>
      <w:r>
        <w:rPr>
          <w:rFonts w:ascii="Arial" w:hAnsi="Arial" w:cs="Arial"/>
          <w:sz w:val="20"/>
          <w:szCs w:val="20"/>
        </w:rPr>
        <w:t>: 2002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Reparto</w:t>
      </w:r>
      <w:r>
        <w:rPr>
          <w:rFonts w:ascii="Arial" w:hAnsi="Arial" w:cs="Arial"/>
          <w:sz w:val="20"/>
          <w:szCs w:val="20"/>
        </w:rPr>
        <w:t>:Javier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Bardem</w:t>
      </w:r>
      <w:proofErr w:type="spellEnd"/>
      <w:r>
        <w:rPr>
          <w:rFonts w:ascii="Arial" w:hAnsi="Arial" w:cs="Arial"/>
          <w:sz w:val="20"/>
          <w:szCs w:val="20"/>
        </w:rPr>
        <w:t xml:space="preserve"> (Santa), Luis </w:t>
      </w:r>
      <w:proofErr w:type="spellStart"/>
      <w:r>
        <w:rPr>
          <w:rFonts w:ascii="Arial" w:hAnsi="Arial" w:cs="Arial"/>
          <w:sz w:val="20"/>
          <w:szCs w:val="20"/>
        </w:rPr>
        <w:t>Tosar</w:t>
      </w:r>
      <w:proofErr w:type="spellEnd"/>
      <w:r>
        <w:rPr>
          <w:rFonts w:ascii="Arial" w:hAnsi="Arial" w:cs="Arial"/>
          <w:sz w:val="20"/>
          <w:szCs w:val="20"/>
        </w:rPr>
        <w:t xml:space="preserve"> (José), José </w:t>
      </w:r>
      <w:proofErr w:type="spellStart"/>
      <w:r>
        <w:rPr>
          <w:rFonts w:ascii="Arial" w:hAnsi="Arial" w:cs="Arial"/>
          <w:sz w:val="20"/>
          <w:szCs w:val="20"/>
        </w:rPr>
        <w:t>Angel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Egido</w:t>
      </w:r>
      <w:proofErr w:type="spellEnd"/>
      <w:r>
        <w:rPr>
          <w:rFonts w:ascii="Arial" w:hAnsi="Arial" w:cs="Arial"/>
          <w:sz w:val="20"/>
          <w:szCs w:val="20"/>
        </w:rPr>
        <w:t xml:space="preserve"> (Lino), Nieve de Medina (Ana), Enrique </w:t>
      </w:r>
      <w:proofErr w:type="spellStart"/>
      <w:r>
        <w:rPr>
          <w:rFonts w:ascii="Arial" w:hAnsi="Arial" w:cs="Arial"/>
          <w:sz w:val="20"/>
          <w:szCs w:val="20"/>
        </w:rPr>
        <w:t>Villén</w:t>
      </w:r>
      <w:proofErr w:type="spellEnd"/>
      <w:r>
        <w:rPr>
          <w:rFonts w:ascii="Arial" w:hAnsi="Arial" w:cs="Arial"/>
          <w:sz w:val="20"/>
          <w:szCs w:val="20"/>
        </w:rPr>
        <w:t xml:space="preserve"> (Reina), Celso </w:t>
      </w:r>
      <w:proofErr w:type="spellStart"/>
      <w:r>
        <w:rPr>
          <w:rFonts w:ascii="Arial" w:hAnsi="Arial" w:cs="Arial"/>
          <w:sz w:val="20"/>
          <w:szCs w:val="20"/>
        </w:rPr>
        <w:t>Bugallo</w:t>
      </w:r>
      <w:proofErr w:type="spellEnd"/>
      <w:r>
        <w:rPr>
          <w:rFonts w:ascii="Arial" w:hAnsi="Arial" w:cs="Arial"/>
          <w:sz w:val="20"/>
          <w:szCs w:val="20"/>
        </w:rPr>
        <w:t xml:space="preserve"> (Amador) </w:t>
      </w:r>
      <w:proofErr w:type="spellStart"/>
      <w:r>
        <w:rPr>
          <w:rFonts w:ascii="Arial" w:hAnsi="Arial" w:cs="Arial"/>
          <w:sz w:val="20"/>
          <w:szCs w:val="20"/>
        </w:rPr>
        <w:t>Joaquin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Climent</w:t>
      </w:r>
      <w:proofErr w:type="spellEnd"/>
      <w:r>
        <w:rPr>
          <w:rFonts w:ascii="Arial" w:hAnsi="Arial" w:cs="Arial"/>
          <w:sz w:val="20"/>
          <w:szCs w:val="20"/>
        </w:rPr>
        <w:t xml:space="preserve"> (Rico), Aida </w:t>
      </w:r>
      <w:proofErr w:type="spellStart"/>
      <w:r>
        <w:rPr>
          <w:rFonts w:ascii="Arial" w:hAnsi="Arial" w:cs="Arial"/>
          <w:sz w:val="20"/>
          <w:szCs w:val="20"/>
        </w:rPr>
        <w:t>Folch</w:t>
      </w:r>
      <w:proofErr w:type="spellEnd"/>
      <w:r>
        <w:rPr>
          <w:rFonts w:ascii="Arial" w:hAnsi="Arial" w:cs="Arial"/>
          <w:sz w:val="20"/>
          <w:szCs w:val="20"/>
        </w:rPr>
        <w:t xml:space="preserve"> (Nata), </w:t>
      </w:r>
      <w:proofErr w:type="spellStart"/>
      <w:r>
        <w:rPr>
          <w:rFonts w:ascii="Arial" w:hAnsi="Arial" w:cs="Arial"/>
          <w:sz w:val="20"/>
          <w:szCs w:val="20"/>
        </w:rPr>
        <w:t>Serge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Riaboukine</w:t>
      </w:r>
      <w:proofErr w:type="spellEnd"/>
      <w:r>
        <w:rPr>
          <w:rFonts w:ascii="Arial" w:hAnsi="Arial" w:cs="Arial"/>
          <w:sz w:val="20"/>
          <w:szCs w:val="20"/>
        </w:rPr>
        <w:t xml:space="preserve"> (Sergei), Laura Domínguez (Ángela), Pepo Oliva (Samuel), Fernando Tejero (Lázaro), Andrés Lima (Abogado).</w:t>
      </w: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33339A"/>
          <w:sz w:val="28"/>
          <w:szCs w:val="28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33339A"/>
          <w:sz w:val="28"/>
          <w:szCs w:val="28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33339A"/>
          <w:sz w:val="28"/>
          <w:szCs w:val="28"/>
        </w:rPr>
      </w:pPr>
      <w:r>
        <w:rPr>
          <w:rFonts w:ascii="Tahoma-Bold" w:hAnsi="Tahoma-Bold" w:cs="Tahoma-Bold"/>
          <w:b/>
          <w:bCs/>
          <w:color w:val="33339A"/>
          <w:sz w:val="28"/>
          <w:szCs w:val="28"/>
        </w:rPr>
        <w:t>ACTIVIDADES TRAS LA PELÍCULA</w:t>
      </w:r>
    </w:p>
    <w:p w:rsidR="00601499" w:rsidRDefault="003B6295" w:rsidP="006014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 Escribe 5 adjetivos con l</w:t>
      </w:r>
      <w:r w:rsidR="00601499">
        <w:rPr>
          <w:rFonts w:ascii="Tahoma" w:hAnsi="Tahoma" w:cs="Tahoma"/>
          <w:color w:val="000000"/>
          <w:sz w:val="24"/>
          <w:szCs w:val="24"/>
        </w:rPr>
        <w:t>os que calificarías la película</w:t>
      </w:r>
    </w:p>
    <w:p w:rsidR="003B6295" w:rsidRDefault="003B6295" w:rsidP="006014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2. Escribe el tema </w:t>
      </w:r>
    </w:p>
    <w:p w:rsidR="00601499" w:rsidRDefault="00601499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Escribe algunos temas secundarios que aparecen en la película</w:t>
      </w:r>
    </w:p>
    <w:p w:rsidR="00601499" w:rsidRDefault="00601499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¿Te parece una situación realista o no? Explica por qué</w:t>
      </w:r>
    </w:p>
    <w:p w:rsidR="00601499" w:rsidRDefault="00601499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5. ¿Crees que el director del film toma partido por algún colectivo de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personas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? Da al menos dos razones que lo justifiquen.</w:t>
      </w:r>
    </w:p>
    <w:p w:rsidR="00601499" w:rsidRDefault="00601499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01499" w:rsidRDefault="00601499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a) Asocia a cada protagonista que recuerdes una cualidad que puedas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atribuirle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601499" w:rsidRDefault="00601499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01499" w:rsidRDefault="00601499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b) Piensa en el cuento de la cigarra, que aparece a lo largo de</w:t>
      </w:r>
      <w:r w:rsidR="004A1BE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la película.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¿Cuál es el personaje que se enfada con la narración?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¿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Puedes encontrar</w:t>
      </w:r>
    </w:p>
    <w:p w:rsidR="00601499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una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justificación a ese enfado?</w:t>
      </w: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c) Escribe algo que tengan en común: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Santa – José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José –Ana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Reina – José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Santa – Serguei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Santa – José – Reina –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Serguei – Lino</w:t>
      </w:r>
    </w:p>
    <w:p w:rsidR="00601499" w:rsidRDefault="00601499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d) Escribe ahora algo que los distinga: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Santa – José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José –Ana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Reina – José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Santa – Serguei</w:t>
      </w:r>
    </w:p>
    <w:p w:rsidR="00601499" w:rsidRDefault="00601499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e) Los cinco protagonistas citados </w:t>
      </w:r>
      <w:r w:rsidR="004A1BE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tienen en común también haber sufrido un despido de su lugar de</w:t>
      </w:r>
      <w:r w:rsidR="004A1BE1">
        <w:rPr>
          <w:rFonts w:ascii="Tahoma" w:hAnsi="Tahoma" w:cs="Tahoma"/>
          <w:color w:val="000000"/>
          <w:sz w:val="24"/>
          <w:szCs w:val="24"/>
        </w:rPr>
        <w:t xml:space="preserve">  </w:t>
      </w:r>
      <w:r>
        <w:rPr>
          <w:rFonts w:ascii="Tahoma" w:hAnsi="Tahoma" w:cs="Tahoma"/>
          <w:color w:val="000000"/>
          <w:sz w:val="24"/>
          <w:szCs w:val="24"/>
        </w:rPr>
        <w:t xml:space="preserve">trabajo, pero cada </w:t>
      </w:r>
      <w:r w:rsidR="004A1BE1">
        <w:rPr>
          <w:rFonts w:ascii="Tahoma" w:hAnsi="Tahoma" w:cs="Tahoma"/>
          <w:color w:val="000000"/>
          <w:sz w:val="24"/>
          <w:szCs w:val="24"/>
        </w:rPr>
        <w:t xml:space="preserve">uno ha reaccionado de forma muy </w:t>
      </w:r>
      <w:r>
        <w:rPr>
          <w:rFonts w:ascii="Tahoma" w:hAnsi="Tahoma" w:cs="Tahoma"/>
          <w:color w:val="000000"/>
          <w:sz w:val="24"/>
          <w:szCs w:val="24"/>
        </w:rPr>
        <w:t>diferente,</w:t>
      </w:r>
      <w:r w:rsidR="004A1BE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¿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recuerdas cómo asume cada uno su situación y cuál es el sueño de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cada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uno?</w:t>
      </w: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f) Las reacciones violentas de Santa, ¿a qué se deben? ¿Te parecen</w:t>
      </w:r>
      <w:r w:rsidR="004A1BE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justificadas? ¿Por qué?</w:t>
      </w: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g) José va con su mujer al banco. ¿Recuerdas a qué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?.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José se pone</w:t>
      </w:r>
      <w:r w:rsidR="004A1BE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violento,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¿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cuál crees que es la causa y cuál es el sentimiento que le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llevan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 esa reacción?</w:t>
      </w: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color w:val="000000"/>
          <w:sz w:val="20"/>
          <w:szCs w:val="20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h)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¿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A quién te parece que se puede asociar cada una de las siguientes</w:t>
      </w:r>
    </w:p>
    <w:p w:rsidR="003B6295" w:rsidRDefault="003B6295" w:rsidP="004A1B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palabras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? 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Rebeldía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Depresión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Alcoholismo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Cansancio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Sueños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Ilusión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Disimulo</w:t>
      </w:r>
    </w:p>
    <w:p w:rsidR="003B6295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</w:t>
      </w:r>
      <w:r w:rsidR="003B6295">
        <w:rPr>
          <w:rFonts w:ascii="Tahoma" w:hAnsi="Tahoma" w:cs="Tahoma"/>
          <w:color w:val="000000"/>
          <w:sz w:val="24"/>
          <w:szCs w:val="24"/>
        </w:rPr>
        <w:t>educción</w:t>
      </w:r>
    </w:p>
    <w:p w:rsidR="004A1BE1" w:rsidRDefault="004A1BE1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i) ¿Qué problemas sociales se tocan en el film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?.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Busca en un periódico de</w:t>
      </w:r>
    </w:p>
    <w:p w:rsidR="003B6295" w:rsidRDefault="003B6295" w:rsidP="003B62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la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semana pasada alguna noticia relacionada con ellos.</w:t>
      </w:r>
    </w:p>
    <w:p w:rsidR="003B6295" w:rsidRDefault="003B6295" w:rsidP="00F5625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33339A"/>
          <w:sz w:val="24"/>
          <w:szCs w:val="24"/>
        </w:rPr>
      </w:pPr>
    </w:p>
    <w:p w:rsidR="003B6295" w:rsidRDefault="003B6295" w:rsidP="00F5625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33339A"/>
          <w:sz w:val="24"/>
          <w:szCs w:val="24"/>
        </w:rPr>
      </w:pPr>
    </w:p>
    <w:p w:rsidR="003B6295" w:rsidRDefault="003B6295" w:rsidP="00F5625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33339A"/>
          <w:sz w:val="24"/>
          <w:szCs w:val="24"/>
        </w:rPr>
      </w:pPr>
    </w:p>
    <w:sectPr w:rsidR="003B6295" w:rsidSect="00601499">
      <w:pgSz w:w="11906" w:h="16838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97A"/>
    <w:multiLevelType w:val="multilevel"/>
    <w:tmpl w:val="EBB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208C0"/>
    <w:multiLevelType w:val="multilevel"/>
    <w:tmpl w:val="D48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6254"/>
    <w:rsid w:val="002174DD"/>
    <w:rsid w:val="00247E29"/>
    <w:rsid w:val="00273C0A"/>
    <w:rsid w:val="002A6A28"/>
    <w:rsid w:val="002F1811"/>
    <w:rsid w:val="00357B0D"/>
    <w:rsid w:val="003B3469"/>
    <w:rsid w:val="003B6295"/>
    <w:rsid w:val="004023F3"/>
    <w:rsid w:val="004A1BE1"/>
    <w:rsid w:val="00596DD3"/>
    <w:rsid w:val="00601499"/>
    <w:rsid w:val="00937C73"/>
    <w:rsid w:val="009613E0"/>
    <w:rsid w:val="00CB6954"/>
    <w:rsid w:val="00E3619F"/>
    <w:rsid w:val="00F56254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28"/>
  </w:style>
  <w:style w:type="paragraph" w:styleId="Ttulo3">
    <w:name w:val="heading 3"/>
    <w:basedOn w:val="Normal"/>
    <w:link w:val="Ttulo3Car"/>
    <w:uiPriority w:val="9"/>
    <w:qFormat/>
    <w:rsid w:val="00F56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56254"/>
    <w:rPr>
      <w:rFonts w:ascii="Times New Roman" w:eastAsia="Times New Roman" w:hAnsi="Times New Roman" w:cs="Times New Roman"/>
      <w:b/>
      <w:bCs/>
      <w:color w:val="000000"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F5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José Gómez</cp:lastModifiedBy>
  <cp:revision>2</cp:revision>
  <dcterms:created xsi:type="dcterms:W3CDTF">2013-01-07T05:29:00Z</dcterms:created>
  <dcterms:modified xsi:type="dcterms:W3CDTF">2013-01-07T05:29:00Z</dcterms:modified>
</cp:coreProperties>
</file>